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Arial" w:hAnsi="Arial" w:cs="Arial"/>
          <w:b/>
          <w:bCs/>
          <w:sz w:val="24"/>
          <w:szCs w:val="24"/>
          <w:lang w:val="es-MX"/>
        </w:rPr>
      </w:pPr>
      <w:r>
        <w:rPr>
          <w:rFonts w:ascii="Arial" w:hAnsi="Arial" w:cs="Arial"/>
          <w:b/>
          <w:bCs/>
          <w:sz w:val="24"/>
          <w:szCs w:val="24"/>
          <w:lang w:val="es-MX"/>
        </w:rPr>
        <w:t>La importancia de la capacitación laboral en Administración</w:t>
      </w:r>
    </w:p>
    <w:p>
      <w:pPr>
        <w:spacing w:after="0" w:line="360" w:lineRule="auto"/>
        <w:jc w:val="both"/>
        <w:rPr>
          <w:rFonts w:ascii="Arial" w:hAnsi="Arial" w:cs="Arial"/>
          <w:sz w:val="24"/>
          <w:szCs w:val="24"/>
          <w:lang w:val="es-MX"/>
        </w:rPr>
      </w:pPr>
    </w:p>
    <w:p>
      <w:pPr>
        <w:spacing w:after="0" w:line="360" w:lineRule="auto"/>
        <w:jc w:val="both"/>
        <w:rPr>
          <w:rFonts w:ascii="Arial" w:hAnsi="Arial" w:cs="Arial"/>
          <w:sz w:val="24"/>
          <w:szCs w:val="24"/>
          <w:lang w:val="es-MX"/>
        </w:rPr>
      </w:pPr>
      <w:r>
        <w:rPr>
          <w:rFonts w:ascii="Arial" w:hAnsi="Arial" w:cs="Arial"/>
          <w:sz w:val="24"/>
          <w:szCs w:val="24"/>
          <w:lang w:val="es-MX"/>
        </w:rPr>
        <w:t xml:space="preserve">En Aliat Universidades nos preocupamos por nuestros estudiantes de Bachillerato, por eso les brindamos capacitación para el trabajo que tendrán en el futuro. Para ello se tienen objetivos para dotar de conocimientos y competencias profesionales adecuadas, auxiliados de docentes capacitados, de acuerdo al área de elección.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t xml:space="preserve">A partir de estas capacitaciones, el estudiante podrá obtener una formación terminal y acceder a un campo en el mundo laboral con amplios conocimientos adquiridos durante los cursos. Existen diversas áreas de capacitación en los campus de Aliat Universidades, una de ellas es la Administración.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t xml:space="preserve">La Administración pertenece al campo de las Ciencias Sociales. Favorece obtener conocimientos de la realidad del entorno social para poder trascender mediante asesorías y el descubrimiento de significados, de la generación de ideas y de poder trasmitirlas eficientemente.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t xml:space="preserve">En la actualidad, es indispensable tener conocimientos de Administración debido a que es una herramienta indispensable para cualquier organización y facilitan el desarrollo de procesos administrativos completos (planear, organizar, dirigir y controlar) en una empresa.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t>La capacitación administrativa le proporcionará al estudiante las herramientas para su desarrollo de actitudes y habilidades para una mejor estructuración de proyectos sustentables, viables y eficaces, con una visión estratégica y emprendedora.</w:t>
      </w:r>
    </w:p>
    <w:p>
      <w:pPr>
        <w:spacing w:after="0" w:line="360" w:lineRule="auto"/>
        <w:jc w:val="both"/>
        <w:rPr>
          <w:rFonts w:ascii="Arial" w:hAnsi="Arial" w:cs="Arial"/>
          <w:sz w:val="24"/>
          <w:szCs w:val="24"/>
          <w:lang w:val="es-MX"/>
        </w:rPr>
      </w:pPr>
    </w:p>
    <w:p>
      <w:pPr>
        <w:spacing w:after="0" w:line="360" w:lineRule="auto"/>
        <w:jc w:val="both"/>
        <w:rPr>
          <w:rFonts w:ascii="Arial" w:hAnsi="Arial" w:cs="Arial"/>
          <w:sz w:val="24"/>
          <w:szCs w:val="24"/>
          <w:lang w:val="es-MX"/>
        </w:rPr>
      </w:pPr>
      <w:r>
        <w:rPr>
          <w:rFonts w:ascii="Arial" w:hAnsi="Arial" w:cs="Arial"/>
          <w:sz w:val="24"/>
          <w:szCs w:val="24"/>
          <w:lang w:val="es-MX"/>
        </w:rPr>
        <w:t xml:space="preserve">Dentro del área de administración se puede visualizar el impactado de las creaciones de empresas en asignaturas como </w:t>
      </w:r>
      <w:r>
        <w:rPr>
          <w:rFonts w:ascii="Arial" w:hAnsi="Arial" w:cs="Arial"/>
          <w:i/>
          <w:iCs/>
          <w:sz w:val="24"/>
          <w:szCs w:val="24"/>
          <w:lang w:val="es-MX"/>
        </w:rPr>
        <w:t>Proyectos Emprendedores</w:t>
      </w:r>
      <w:r>
        <w:rPr>
          <w:rFonts w:ascii="Arial" w:hAnsi="Arial" w:cs="Arial"/>
          <w:sz w:val="24"/>
          <w:szCs w:val="24"/>
          <w:lang w:val="es-MX"/>
        </w:rPr>
        <w:t xml:space="preserve"> que resultan centrales para propiciar la motivación estudiantil, la generación de ideas y el desarrollo de competencias e innovación que México requiere.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lastRenderedPageBreak/>
        <w:t xml:space="preserve">Los estudiantes en Aliat Universidades deben estar preparados para poder desarrollar una postura empresarial y poder enfrentarse al mundo profesional competitivo, por tal motivo, al egreso de esta capacitación en Administración es posible integrarse a organizaciones ocupando perfiles como: asistentes de investigación, ventas, auxiliares administrativos, servicios financieros, Relaciones Públicas, medios de comunicación, entre otros ya que los alumnos desarrollan habilidades, actitudes y conocimientos que les permiten vincularse mejor al ser personas estratégicas, autónomas, innovadoras, eficientes y proactivas orientadas a brindar soluciones. </w:t>
      </w:r>
    </w:p>
    <w:p>
      <w:pPr>
        <w:spacing w:after="0" w:line="360" w:lineRule="auto"/>
        <w:jc w:val="both"/>
        <w:rPr>
          <w:rFonts w:ascii="Arial" w:hAnsi="Arial" w:cs="Arial"/>
          <w:sz w:val="24"/>
          <w:szCs w:val="24"/>
          <w:lang w:val="es-MX"/>
        </w:rPr>
      </w:pPr>
      <w:r>
        <w:rPr>
          <w:rFonts w:ascii="Arial" w:hAnsi="Arial" w:cs="Arial"/>
          <w:sz w:val="24"/>
          <w:szCs w:val="24"/>
          <w:lang w:val="es-MX"/>
        </w:rPr>
        <w:t xml:space="preserve"> </w:t>
      </w:r>
    </w:p>
    <w:p>
      <w:pPr>
        <w:spacing w:after="0" w:line="360" w:lineRule="auto"/>
        <w:jc w:val="both"/>
        <w:rPr>
          <w:rFonts w:ascii="Arial" w:hAnsi="Arial" w:cs="Arial"/>
          <w:sz w:val="24"/>
          <w:szCs w:val="24"/>
          <w:lang w:val="es-MX"/>
        </w:rPr>
      </w:pPr>
      <w:r>
        <w:rPr>
          <w:rFonts w:ascii="Arial" w:hAnsi="Arial" w:cs="Arial"/>
          <w:sz w:val="24"/>
          <w:szCs w:val="24"/>
          <w:lang w:val="es-MX"/>
        </w:rPr>
        <w:t xml:space="preserve">Para </w:t>
      </w:r>
      <w:proofErr w:type="spellStart"/>
      <w:r>
        <w:rPr>
          <w:rFonts w:ascii="Arial" w:hAnsi="Arial" w:cs="Arial"/>
          <w:sz w:val="24"/>
          <w:szCs w:val="24"/>
          <w:lang w:val="es-MX"/>
        </w:rPr>
        <w:t>Aliat</w:t>
      </w:r>
      <w:proofErr w:type="spellEnd"/>
      <w:r>
        <w:rPr>
          <w:rFonts w:ascii="Arial" w:hAnsi="Arial" w:cs="Arial"/>
          <w:sz w:val="24"/>
          <w:szCs w:val="24"/>
          <w:lang w:val="es-MX"/>
        </w:rPr>
        <w:t xml:space="preserve"> Universidades, preparar estudiantes para el desarrollo de sus habilidades, actitudes y destrezas es central pues propicia que interactúen mejor en su entorno social y en los diversos sectores productivos.</w:t>
      </w:r>
    </w:p>
    <w:p>
      <w:pPr>
        <w:spacing w:after="0" w:line="360" w:lineRule="auto"/>
        <w:jc w:val="both"/>
        <w:rPr>
          <w:rFonts w:ascii="Arial" w:hAnsi="Arial" w:cs="Arial"/>
          <w:sz w:val="24"/>
          <w:szCs w:val="24"/>
          <w:lang w:val="es-MX"/>
        </w:rPr>
      </w:pPr>
    </w:p>
    <w:p>
      <w:pPr>
        <w:spacing w:after="0" w:line="360" w:lineRule="auto"/>
        <w:jc w:val="both"/>
        <w:rPr>
          <w:rFonts w:ascii="Arial" w:hAnsi="Arial" w:cs="Arial"/>
          <w:sz w:val="24"/>
          <w:szCs w:val="24"/>
        </w:rPr>
      </w:pPr>
      <w:proofErr w:type="spellStart"/>
      <w:r>
        <w:rPr>
          <w:rFonts w:ascii="Arial" w:hAnsi="Arial" w:cs="Arial"/>
          <w:sz w:val="24"/>
          <w:szCs w:val="24"/>
        </w:rPr>
        <w:t>Mtra</w:t>
      </w:r>
      <w:proofErr w:type="spellEnd"/>
      <w:r>
        <w:rPr>
          <w:rFonts w:ascii="Arial" w:hAnsi="Arial" w:cs="Arial"/>
          <w:sz w:val="24"/>
          <w:szCs w:val="24"/>
        </w:rPr>
        <w:t xml:space="preserve">. </w:t>
      </w:r>
      <w:proofErr w:type="spellStart"/>
      <w:r>
        <w:rPr>
          <w:rFonts w:ascii="Arial" w:hAnsi="Arial" w:cs="Arial"/>
          <w:sz w:val="24"/>
          <w:szCs w:val="24"/>
        </w:rPr>
        <w:t>Yatziri</w:t>
      </w:r>
      <w:proofErr w:type="spellEnd"/>
      <w:r>
        <w:rPr>
          <w:rFonts w:ascii="Arial" w:hAnsi="Arial" w:cs="Arial"/>
          <w:sz w:val="24"/>
          <w:szCs w:val="24"/>
        </w:rPr>
        <w:t xml:space="preserve"> </w:t>
      </w:r>
      <w:proofErr w:type="spellStart"/>
      <w:r>
        <w:rPr>
          <w:rFonts w:ascii="Arial" w:hAnsi="Arial" w:cs="Arial"/>
          <w:sz w:val="24"/>
          <w:szCs w:val="24"/>
        </w:rPr>
        <w:t>Fernández</w:t>
      </w:r>
      <w:proofErr w:type="spellEnd"/>
      <w:r>
        <w:rPr>
          <w:rFonts w:ascii="Arial" w:hAnsi="Arial" w:cs="Arial"/>
          <w:sz w:val="24"/>
          <w:szCs w:val="24"/>
        </w:rPr>
        <w:t xml:space="preserve"> Duarte.</w:t>
      </w:r>
    </w:p>
    <w:p>
      <w:pPr>
        <w:spacing w:after="0" w:line="360" w:lineRule="auto"/>
        <w:jc w:val="both"/>
        <w:rPr>
          <w:rFonts w:ascii="Arial" w:hAnsi="Arial" w:cs="Arial"/>
          <w:sz w:val="24"/>
          <w:szCs w:val="24"/>
        </w:rPr>
      </w:pPr>
      <w:r>
        <w:rPr>
          <w:rFonts w:ascii="Arial" w:hAnsi="Arial" w:cs="Arial"/>
          <w:sz w:val="24"/>
          <w:szCs w:val="24"/>
        </w:rPr>
        <w:t>d09000004123@aliat.edu.mx</w:t>
      </w:r>
    </w:p>
    <w:p>
      <w:pPr>
        <w:spacing w:after="0" w:line="360" w:lineRule="auto"/>
        <w:jc w:val="both"/>
        <w:rPr>
          <w:rFonts w:ascii="Arial" w:hAnsi="Arial" w:cs="Arial"/>
          <w:sz w:val="24"/>
          <w:szCs w:val="24"/>
        </w:rPr>
      </w:pPr>
      <w:proofErr w:type="spellStart"/>
      <w:r>
        <w:rPr>
          <w:rFonts w:ascii="Arial" w:hAnsi="Arial" w:cs="Arial"/>
          <w:sz w:val="24"/>
          <w:szCs w:val="24"/>
        </w:rPr>
        <w:t>Docente</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w:t>
      </w:r>
      <w:proofErr w:type="spellStart"/>
      <w:r>
        <w:rPr>
          <w:rFonts w:ascii="Arial" w:hAnsi="Arial" w:cs="Arial"/>
          <w:sz w:val="24"/>
          <w:szCs w:val="24"/>
        </w:rPr>
        <w:t>UVG</w:t>
      </w:r>
      <w:proofErr w:type="spellEnd"/>
      <w:r>
        <w:rPr>
          <w:rFonts w:ascii="Arial" w:hAnsi="Arial" w:cs="Arial"/>
          <w:sz w:val="24"/>
          <w:szCs w:val="24"/>
        </w:rPr>
        <w:t>, Coatzacoalcos.</w:t>
      </w:r>
    </w:p>
    <w:p>
      <w:pPr>
        <w:spacing w:after="0" w:line="360" w:lineRule="auto"/>
        <w:jc w:val="both"/>
        <w:rPr>
          <w:rFonts w:ascii="Arial" w:hAnsi="Arial" w:cs="Arial"/>
          <w:sz w:val="24"/>
          <w:szCs w:val="24"/>
        </w:rPr>
      </w:pPr>
    </w:p>
    <w:p>
      <w:pPr>
        <w:tabs>
          <w:tab w:val="left" w:pos="3583"/>
        </w:tabs>
        <w:spacing w:after="0" w:line="360" w:lineRule="auto"/>
        <w:jc w:val="both"/>
        <w:rPr>
          <w:rFonts w:ascii="Arial" w:eastAsia="Times New Roman" w:hAnsi="Arial" w:cs="Arial"/>
          <w:sz w:val="24"/>
          <w:szCs w:val="24"/>
          <w:bdr w:val="none" w:sz="0" w:space="0" w:color="auto" w:frame="1"/>
          <w:shd w:val="clear" w:color="auto" w:fill="FFFFFF"/>
          <w:lang w:val="es-MX" w:eastAsia="es-MX"/>
        </w:rPr>
      </w:pPr>
      <w:r>
        <w:rPr>
          <w:rFonts w:ascii="Arial" w:eastAsia="Times New Roman" w:hAnsi="Arial" w:cs="Arial"/>
          <w:sz w:val="24"/>
          <w:szCs w:val="24"/>
          <w:bdr w:val="none" w:sz="0" w:space="0" w:color="auto" w:frame="1"/>
          <w:shd w:val="clear" w:color="auto" w:fill="FFFFFF"/>
          <w:lang w:val="es-MX" w:eastAsia="es-MX"/>
        </w:rPr>
        <w:t>Imágenes:</w:t>
      </w:r>
    </w:p>
    <w:p>
      <w:pPr>
        <w:tabs>
          <w:tab w:val="left" w:pos="3583"/>
        </w:tabs>
        <w:spacing w:after="0" w:line="360" w:lineRule="auto"/>
        <w:jc w:val="both"/>
        <w:rPr>
          <w:rFonts w:ascii="Arial" w:eastAsia="Times New Roman" w:hAnsi="Arial" w:cs="Arial"/>
          <w:sz w:val="24"/>
          <w:szCs w:val="24"/>
          <w:bdr w:val="none" w:sz="0" w:space="0" w:color="auto" w:frame="1"/>
          <w:shd w:val="clear" w:color="auto" w:fill="FFFFFF"/>
          <w:lang w:val="es-MX" w:eastAsia="es-MX"/>
        </w:rPr>
      </w:pPr>
    </w:p>
    <w:p>
      <w:pPr>
        <w:tabs>
          <w:tab w:val="left" w:pos="3583"/>
        </w:tabs>
        <w:spacing w:after="0" w:line="360" w:lineRule="auto"/>
        <w:jc w:val="both"/>
        <w:rPr>
          <w:rFonts w:ascii="Arial" w:hAnsi="Arial" w:cs="Arial"/>
          <w:sz w:val="24"/>
          <w:szCs w:val="24"/>
          <w:lang w:val="es-MX"/>
        </w:rPr>
      </w:pPr>
      <w:hyperlink r:id="rId4" w:history="1">
        <w:r>
          <w:rPr>
            <w:rStyle w:val="Hipervnculo"/>
            <w:rFonts w:ascii="Arial" w:hAnsi="Arial" w:cs="Arial"/>
            <w:sz w:val="24"/>
            <w:szCs w:val="24"/>
            <w:lang w:val="es-MX"/>
          </w:rPr>
          <w:t>https://workbeat.com/impacto-de-la-capacitacion-de-personal-en-una-organizacion/</w:t>
        </w:r>
      </w:hyperlink>
    </w:p>
    <w:p>
      <w:pPr>
        <w:tabs>
          <w:tab w:val="left" w:pos="3583"/>
        </w:tabs>
        <w:spacing w:after="0" w:line="360" w:lineRule="auto"/>
        <w:jc w:val="both"/>
        <w:rPr>
          <w:rFonts w:ascii="Arial" w:hAnsi="Arial" w:cs="Arial"/>
          <w:sz w:val="24"/>
          <w:szCs w:val="24"/>
          <w:lang w:val="es-MX"/>
        </w:rPr>
      </w:pPr>
    </w:p>
    <w:p>
      <w:pPr>
        <w:tabs>
          <w:tab w:val="left" w:pos="3583"/>
        </w:tabs>
        <w:spacing w:after="0" w:line="360" w:lineRule="auto"/>
        <w:jc w:val="both"/>
        <w:rPr>
          <w:rFonts w:ascii="Arial" w:hAnsi="Arial" w:cs="Arial"/>
          <w:sz w:val="24"/>
          <w:szCs w:val="24"/>
          <w:lang w:val="es-MX"/>
        </w:rPr>
      </w:pPr>
      <w:hyperlink r:id="rId5" w:history="1">
        <w:r>
          <w:rPr>
            <w:rStyle w:val="Hipervnculo"/>
            <w:rFonts w:ascii="Arial" w:hAnsi="Arial" w:cs="Arial"/>
            <w:sz w:val="24"/>
            <w:szCs w:val="24"/>
            <w:lang w:val="es-MX"/>
          </w:rPr>
          <w:t>https://www.esan.edu.pe/conexion-esan/capacitacion-de-personal-estrategias-claves-para-mejorar-el-rendimiento-laboral</w:t>
        </w:r>
      </w:hyperlink>
    </w:p>
    <w:p>
      <w:pPr>
        <w:tabs>
          <w:tab w:val="left" w:pos="3583"/>
        </w:tabs>
        <w:spacing w:after="0" w:line="360" w:lineRule="auto"/>
        <w:jc w:val="both"/>
        <w:rPr>
          <w:rFonts w:ascii="Arial" w:hAnsi="Arial" w:cs="Arial"/>
          <w:sz w:val="24"/>
          <w:szCs w:val="24"/>
          <w:lang w:val="es-MX"/>
        </w:rPr>
      </w:pPr>
    </w:p>
    <w:p>
      <w:pPr>
        <w:tabs>
          <w:tab w:val="left" w:pos="3583"/>
        </w:tabs>
        <w:spacing w:after="0" w:line="360" w:lineRule="auto"/>
        <w:jc w:val="both"/>
        <w:rPr>
          <w:rFonts w:ascii="Arial" w:hAnsi="Arial" w:cs="Arial"/>
          <w:sz w:val="24"/>
          <w:szCs w:val="24"/>
          <w:lang w:val="es-MX"/>
        </w:rPr>
      </w:pPr>
      <w:hyperlink r:id="rId6" w:history="1">
        <w:r>
          <w:rPr>
            <w:rStyle w:val="Hipervnculo"/>
            <w:rFonts w:ascii="Arial" w:hAnsi="Arial" w:cs="Arial"/>
            <w:sz w:val="24"/>
            <w:szCs w:val="24"/>
            <w:lang w:val="es-MX"/>
          </w:rPr>
          <w:t>https://blog.egade.tec.mx/capacitaciones-para-empresas</w:t>
        </w:r>
      </w:hyperlink>
    </w:p>
    <w:p>
      <w:pPr>
        <w:tabs>
          <w:tab w:val="left" w:pos="3583"/>
        </w:tabs>
        <w:spacing w:after="0" w:line="360" w:lineRule="auto"/>
        <w:jc w:val="both"/>
        <w:rPr>
          <w:rFonts w:ascii="Arial" w:hAnsi="Arial" w:cs="Arial"/>
          <w:sz w:val="24"/>
          <w:szCs w:val="24"/>
          <w:lang w:val="es-MX"/>
        </w:rPr>
      </w:pPr>
    </w:p>
    <w:p>
      <w:pPr>
        <w:tabs>
          <w:tab w:val="left" w:pos="3583"/>
        </w:tabs>
        <w:spacing w:after="0" w:line="360" w:lineRule="auto"/>
        <w:jc w:val="both"/>
        <w:rPr>
          <w:rFonts w:ascii="Arial" w:hAnsi="Arial" w:cs="Arial"/>
          <w:sz w:val="24"/>
          <w:szCs w:val="24"/>
          <w:lang w:val="es-MX"/>
        </w:rPr>
      </w:pPr>
      <w:hyperlink r:id="rId7" w:history="1">
        <w:r>
          <w:rPr>
            <w:rStyle w:val="Hipervnculo"/>
            <w:rFonts w:ascii="Arial" w:hAnsi="Arial" w:cs="Arial"/>
            <w:sz w:val="24"/>
            <w:szCs w:val="24"/>
            <w:lang w:val="es-MX"/>
          </w:rPr>
          <w:t>https://es.linkedin.com/pulse/qu%C3%A9-es-la-capacitaci%C3%B3n-de-personal-next-u-open-education</w:t>
        </w:r>
      </w:hyperlink>
    </w:p>
    <w:p>
      <w:pPr>
        <w:tabs>
          <w:tab w:val="left" w:pos="3583"/>
        </w:tabs>
        <w:spacing w:after="0" w:line="360" w:lineRule="auto"/>
        <w:jc w:val="both"/>
        <w:rPr>
          <w:rFonts w:ascii="Arial" w:hAnsi="Arial" w:cs="Arial"/>
          <w:sz w:val="24"/>
          <w:szCs w:val="24"/>
          <w:lang w:val="es-MX"/>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8641-70D1-46FB-A1FC-2FA05AE9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14340">
      <w:bodyDiv w:val="1"/>
      <w:marLeft w:val="0"/>
      <w:marRight w:val="0"/>
      <w:marTop w:val="0"/>
      <w:marBottom w:val="0"/>
      <w:divBdr>
        <w:top w:val="none" w:sz="0" w:space="0" w:color="auto"/>
        <w:left w:val="none" w:sz="0" w:space="0" w:color="auto"/>
        <w:bottom w:val="none" w:sz="0" w:space="0" w:color="auto"/>
        <w:right w:val="none" w:sz="0" w:space="0" w:color="auto"/>
      </w:divBdr>
      <w:divsChild>
        <w:div w:id="1428504330">
          <w:marLeft w:val="0"/>
          <w:marRight w:val="0"/>
          <w:marTop w:val="0"/>
          <w:marBottom w:val="0"/>
          <w:divBdr>
            <w:top w:val="none" w:sz="0" w:space="0" w:color="auto"/>
            <w:left w:val="none" w:sz="0" w:space="0" w:color="auto"/>
            <w:bottom w:val="none" w:sz="0" w:space="0" w:color="auto"/>
            <w:right w:val="none" w:sz="0" w:space="0" w:color="auto"/>
          </w:divBdr>
        </w:div>
        <w:div w:id="185907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linkedin.com/pulse/qu%C3%A9-es-la-capacitaci%C3%B3n-de-personal-next-u-open-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egade.tec.mx/capacitaciones-para-empresas" TargetMode="External"/><Relationship Id="rId5" Type="http://schemas.openxmlformats.org/officeDocument/2006/relationships/hyperlink" Target="https://www.esan.edu.pe/conexion-esan/capacitacion-de-personal-estrategias-claves-para-mejorar-el-rendimiento-laboral" TargetMode="External"/><Relationship Id="rId4" Type="http://schemas.openxmlformats.org/officeDocument/2006/relationships/hyperlink" Target="https://workbeat.com/impacto-de-la-capacitacion-de-personal-en-una-organizac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Fernández Duarte Yatziri</dc:creator>
  <cp:keywords/>
  <dc:description/>
  <cp:lastModifiedBy>Cuenta Microsoft</cp:lastModifiedBy>
  <cp:revision>12</cp:revision>
  <dcterms:created xsi:type="dcterms:W3CDTF">2022-03-08T19:29:00Z</dcterms:created>
  <dcterms:modified xsi:type="dcterms:W3CDTF">2024-04-18T22:52:00Z</dcterms:modified>
</cp:coreProperties>
</file>